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CAD55" w14:textId="2EBC9811" w:rsidR="00824189" w:rsidRDefault="00824189" w:rsidP="00824189">
      <w:pPr>
        <w:pStyle w:val="Heading1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19c6y18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FGD guide for </w:t>
      </w:r>
      <w:r w:rsidR="00E84BEF">
        <w:rPr>
          <w:rFonts w:ascii="Times New Roman" w:eastAsia="Times New Roman" w:hAnsi="Times New Roman" w:cs="Times New Roman"/>
          <w:sz w:val="28"/>
          <w:szCs w:val="28"/>
        </w:rPr>
        <w:t xml:space="preserve">Kenyan </w:t>
      </w:r>
      <w:r w:rsidRPr="00E84BEF">
        <w:rPr>
          <w:rFonts w:ascii="Times New Roman" w:eastAsia="Times New Roman" w:hAnsi="Times New Roman" w:cs="Times New Roman"/>
          <w:bCs/>
          <w:sz w:val="28"/>
          <w:szCs w:val="28"/>
        </w:rPr>
        <w:t>authors</w:t>
      </w:r>
      <w:r>
        <w:rPr>
          <w:rFonts w:ascii="Times New Roman" w:eastAsia="Times New Roman" w:hAnsi="Times New Roman" w:cs="Times New Roman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 w:val="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sz w:val="28"/>
          <w:szCs w:val="28"/>
        </w:rPr>
        <w:t>esearchers/potential publishers</w:t>
      </w:r>
    </w:p>
    <w:p w14:paraId="3ED28B4B" w14:textId="555BDE7E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This interview is part of a study aimed at understanding the visibility of African journals. This study is being conducted by researchers from the African Population and Health Research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Center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(APHRC). This interview is confidential, and its purpose is to gather your thoughts and opinions about the visibility of African journals and how to improve </w:t>
      </w:r>
      <w:r w:rsidR="008A4220">
        <w:rPr>
          <w:rFonts w:ascii="Times New Roman" w:eastAsia="Times New Roman" w:hAnsi="Times New Roman" w:cs="Times New Roman"/>
          <w:sz w:val="24"/>
          <w:szCs w:val="24"/>
        </w:rPr>
        <w:t>them</w:t>
      </w:r>
      <w:r>
        <w:rPr>
          <w:rFonts w:ascii="Times New Roman" w:eastAsia="Times New Roman" w:hAnsi="Times New Roman" w:cs="Times New Roman"/>
          <w:sz w:val="24"/>
          <w:szCs w:val="24"/>
        </w:rPr>
        <w:t>. There are no right or wrong answers, but rather this is an opportunity to hear your thoughts about the topic. If you agree to this, I will record the conversation in audio so that I can later remember what we talked about. I will likely be taking notes as well while we speak. I will also ask you to complete and sign an informed consent form. You will keep a signed copy with you.</w:t>
      </w:r>
    </w:p>
    <w:p w14:paraId="2E368800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Understanding the views and preferences for authors' choice of journals for publication. </w:t>
      </w:r>
    </w:p>
    <w:p w14:paraId="7D0C33F9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What factors do authors consider most important when selecting a journal for publication?</w:t>
      </w:r>
    </w:p>
    <w:p w14:paraId="5832DEB4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How do authors prioritize between factors such as journal reputation, impact factor, publication speed, and open access policies?</w:t>
      </w:r>
    </w:p>
    <w:p w14:paraId="329673FC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Are there any specific characteristics of journals that authors from different disciplines or regions prefer?</w:t>
      </w:r>
    </w:p>
    <w:p w14:paraId="50EC6728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What role do considerations like journal scope, audience reach, and indexing services play in authors' decisions?</w:t>
      </w:r>
    </w:p>
    <w:p w14:paraId="183E56DB" w14:textId="2507D81C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What is the author's view about the role of African journals? Should they focus on publishing research from or about Africa? Should they aim to include global research?</w:t>
      </w:r>
    </w:p>
    <w:p w14:paraId="2A96C38F" w14:textId="0BF562FA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 What is a prestigious journal for you? Is there a role to play by niche journals that publish on specific geographies or topics? How do authors perceive the importance of publishing in prestigious versus niche journals?</w:t>
      </w:r>
    </w:p>
    <w:p w14:paraId="74D92108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What influences authors' perceptions of a journal's credibility and trustworthiness?</w:t>
      </w:r>
    </w:p>
    <w:p w14:paraId="48D5392D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FF4432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E80BA0" w14:textId="77777777" w:rsidR="00824189" w:rsidRDefault="00824189" w:rsidP="00824189">
      <w:pPr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5612F4AE" w14:textId="77777777" w:rsidR="00824189" w:rsidRDefault="00824189" w:rsidP="00824189"/>
    <w:p w14:paraId="74BB1ABF" w14:textId="77777777" w:rsidR="00824189" w:rsidRDefault="00824189"/>
    <w:sectPr w:rsidR="00824189" w:rsidSect="00DD31A9">
      <w:pgSz w:w="11906" w:h="16838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189"/>
    <w:rsid w:val="00126CFB"/>
    <w:rsid w:val="00131775"/>
    <w:rsid w:val="00824189"/>
    <w:rsid w:val="008A4220"/>
    <w:rsid w:val="00D52525"/>
    <w:rsid w:val="00DD31A9"/>
    <w:rsid w:val="00E7501B"/>
    <w:rsid w:val="00E8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D62EB4"/>
  <w15:chartTrackingRefBased/>
  <w15:docId w15:val="{52CE3432-7874-437F-BAA4-1490A365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189"/>
    <w:pPr>
      <w:spacing w:line="259" w:lineRule="auto"/>
    </w:pPr>
    <w:rPr>
      <w:rFonts w:ascii="Calibri" w:eastAsia="Calibri" w:hAnsi="Calibri" w:cs="Calibri"/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4189"/>
    <w:pPr>
      <w:keepNext/>
      <w:keepLines/>
      <w:spacing w:before="360" w:after="120"/>
      <w:ind w:left="720" w:hanging="360"/>
      <w:outlineLvl w:val="0"/>
    </w:pPr>
    <w:rPr>
      <w:rFonts w:ascii="Arial" w:eastAsia="Arial" w:hAnsi="Arial" w:cs="Arial"/>
      <w:b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4189"/>
    <w:rPr>
      <w:rFonts w:ascii="Arial" w:eastAsia="Arial" w:hAnsi="Arial" w:cs="Arial"/>
      <w:b/>
      <w:color w:val="000000"/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1541</Characters>
  <Application>Microsoft Office Word</Application>
  <DocSecurity>0</DocSecurity>
  <Lines>23</Lines>
  <Paragraphs>11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Amboka</dc:creator>
  <cp:keywords/>
  <dc:description/>
  <cp:lastModifiedBy>Patrick Amboka</cp:lastModifiedBy>
  <cp:revision>4</cp:revision>
  <dcterms:created xsi:type="dcterms:W3CDTF">2024-04-06T20:31:00Z</dcterms:created>
  <dcterms:modified xsi:type="dcterms:W3CDTF">2024-04-25T09:29:00Z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5b637f9bf79ff85c0f3976f66c935109d81b5f8baa4c9203091461992e550ca7</vt:lpwstr>
  </property>
</Properties>
</file>